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E607" w14:textId="77777777" w:rsidR="00023FFC" w:rsidRPr="00023FFC" w:rsidRDefault="00023FFC" w:rsidP="00023FFC">
      <w:pPr>
        <w:shd w:val="clear" w:color="auto" w:fill="FFFFFF"/>
        <w:spacing w:before="300" w:after="150" w:line="240" w:lineRule="auto"/>
        <w:outlineLvl w:val="0"/>
        <w:rPr>
          <w:rFonts w:ascii="LatoTRRegular" w:eastAsia="Times New Roman" w:hAnsi="LatoTRRegular" w:cs="Times New Roman"/>
          <w:color w:val="00B2C0"/>
          <w:kern w:val="36"/>
          <w:sz w:val="42"/>
          <w:szCs w:val="42"/>
          <w:lang w:eastAsia="tr-TR"/>
        </w:rPr>
      </w:pPr>
      <w:r w:rsidRPr="00023FFC">
        <w:rPr>
          <w:rFonts w:ascii="LatoTRRegular" w:eastAsia="Times New Roman" w:hAnsi="LatoTRRegular" w:cs="Times New Roman"/>
          <w:color w:val="00B2C0"/>
          <w:kern w:val="36"/>
          <w:sz w:val="42"/>
          <w:szCs w:val="42"/>
          <w:lang w:eastAsia="tr-TR"/>
        </w:rPr>
        <w:t>Nikotin (Sigara) bağımlılığı</w:t>
      </w:r>
    </w:p>
    <w:p w14:paraId="26B5627A" w14:textId="77777777"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Bold" w:eastAsia="Times New Roman" w:hAnsi="LatoTRBold" w:cs="Times New Roman"/>
          <w:b/>
          <w:bCs/>
          <w:color w:val="333333"/>
          <w:sz w:val="21"/>
          <w:szCs w:val="21"/>
          <w:lang w:eastAsia="tr-TR"/>
        </w:rPr>
        <w:t>SİGARANIN TARİHÇESİ</w:t>
      </w:r>
    </w:p>
    <w:p w14:paraId="178FA42F" w14:textId="2661F0F4"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 xml:space="preserve">Tütünün tarihçesinin 4000 yıl öncesine gittiği bilinmektedir. Amerika kıtasını keşfeden Kristof Kolomb yerlilerin çiğnediği tütünü Avrupa’ya taşımıştır. Kırım Savaşı, Birinci ve İkinci Dünya Savaşları tütün alışkanlığının yayılmasında büyük rol oynamıştır. </w:t>
      </w:r>
    </w:p>
    <w:p w14:paraId="7C9A6BF3" w14:textId="7AC202B3"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 xml:space="preserve">Sigara, gerek bizzat kullanan gerekse içmeyen ancak sigara içilen ortamda bulunma sonucu pasif olarak soluyan insanlarda çok önemli bir hastalanma ve ölüm nedenidir. </w:t>
      </w:r>
      <w:r w:rsidRPr="009C64C3">
        <w:rPr>
          <w:rFonts w:ascii="LatoTRRegular" w:eastAsia="Times New Roman" w:hAnsi="LatoTRRegular" w:cs="Times New Roman"/>
          <w:b/>
          <w:bCs/>
          <w:color w:val="333333"/>
          <w:sz w:val="21"/>
          <w:szCs w:val="21"/>
          <w:lang w:eastAsia="tr-TR"/>
        </w:rPr>
        <w:t>Sigara ve tütün kullanımı dünyada önlenebilir ölüm nedenlerinden en önemlisidir. Her yıl dünyada yaklaşık 5 milyon insanın sigara ve tütün kullanımına bağlı hastalıklardan hayatını kaybettiği tahmin edilmektedir.</w:t>
      </w:r>
      <w:r w:rsidRPr="00023FFC">
        <w:rPr>
          <w:rFonts w:ascii="LatoTRRegular" w:eastAsia="Times New Roman" w:hAnsi="LatoTRRegular" w:cs="Times New Roman"/>
          <w:color w:val="333333"/>
          <w:sz w:val="21"/>
          <w:szCs w:val="21"/>
          <w:lang w:eastAsia="tr-TR"/>
        </w:rPr>
        <w:t xml:space="preserve"> </w:t>
      </w:r>
    </w:p>
    <w:p w14:paraId="59F714F6" w14:textId="77777777"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Bold" w:eastAsia="Times New Roman" w:hAnsi="LatoTRBold" w:cs="Times New Roman"/>
          <w:b/>
          <w:bCs/>
          <w:color w:val="333333"/>
          <w:sz w:val="21"/>
          <w:szCs w:val="21"/>
          <w:lang w:eastAsia="tr-TR"/>
        </w:rPr>
        <w:t>NİKOTİN BAĞIMLILIĞI NEDİR?</w:t>
      </w:r>
    </w:p>
    <w:p w14:paraId="26947763" w14:textId="77777777" w:rsidR="009C64C3"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Bağımlılık kişinin madde alımı üzerindeki kontrolünü kaybetmesini ifade eder. Diğer bir deyişle madde kullanımı bireye ve topluma zarar verici düzeyde bir davranış haline gelir. Sigara içme veya dumanının solunması zamanla kişide psi</w:t>
      </w:r>
      <w:r w:rsidR="009C64C3">
        <w:rPr>
          <w:rFonts w:ascii="LatoTRRegular" w:eastAsia="Times New Roman" w:hAnsi="LatoTRRegular" w:cs="Times New Roman"/>
          <w:color w:val="333333"/>
          <w:sz w:val="21"/>
          <w:szCs w:val="21"/>
          <w:lang w:eastAsia="tr-TR"/>
        </w:rPr>
        <w:t>kolojik</w:t>
      </w:r>
      <w:r w:rsidRPr="00023FFC">
        <w:rPr>
          <w:rFonts w:ascii="LatoTRRegular" w:eastAsia="Times New Roman" w:hAnsi="LatoTRRegular" w:cs="Times New Roman"/>
          <w:color w:val="333333"/>
          <w:sz w:val="21"/>
          <w:szCs w:val="21"/>
          <w:lang w:eastAsia="tr-TR"/>
        </w:rPr>
        <w:t xml:space="preserve"> ve fiziksel bağımlılık oluşturur. </w:t>
      </w:r>
      <w:r w:rsidRPr="009C64C3">
        <w:rPr>
          <w:rFonts w:ascii="LatoTRRegular" w:eastAsia="Times New Roman" w:hAnsi="LatoTRRegular" w:cs="Times New Roman"/>
          <w:b/>
          <w:bCs/>
          <w:color w:val="333333"/>
          <w:sz w:val="21"/>
          <w:szCs w:val="21"/>
          <w:lang w:eastAsia="tr-TR"/>
        </w:rPr>
        <w:t>Tütünde esas bağımlılık yapan madde nikotindir</w:t>
      </w:r>
      <w:r w:rsidRPr="00023FFC">
        <w:rPr>
          <w:rFonts w:ascii="LatoTRRegular" w:eastAsia="Times New Roman" w:hAnsi="LatoTRRegular" w:cs="Times New Roman"/>
          <w:color w:val="333333"/>
          <w:sz w:val="21"/>
          <w:szCs w:val="21"/>
          <w:lang w:eastAsia="tr-TR"/>
        </w:rPr>
        <w:t xml:space="preserve">. </w:t>
      </w:r>
    </w:p>
    <w:p w14:paraId="76EC0ACA" w14:textId="1B0193EC"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Bold" w:eastAsia="Times New Roman" w:hAnsi="LatoTRBold" w:cs="Times New Roman"/>
          <w:b/>
          <w:bCs/>
          <w:color w:val="333333"/>
          <w:sz w:val="21"/>
          <w:szCs w:val="21"/>
          <w:lang w:eastAsia="tr-TR"/>
        </w:rPr>
        <w:t>DÜNYADA DURUM…</w:t>
      </w:r>
    </w:p>
    <w:p w14:paraId="3BC0758D" w14:textId="156A208D"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Sigara dünyada ve ülkemizde önemli bir halk sağlığı sorunudur</w:t>
      </w:r>
      <w:r w:rsidR="004F2180">
        <w:rPr>
          <w:rFonts w:ascii="LatoTRRegular" w:eastAsia="Times New Roman" w:hAnsi="LatoTRRegular" w:cs="Times New Roman"/>
          <w:color w:val="333333"/>
          <w:sz w:val="21"/>
          <w:szCs w:val="21"/>
          <w:lang w:eastAsia="tr-TR"/>
        </w:rPr>
        <w:t>;</w:t>
      </w:r>
      <w:r w:rsidR="009C64C3">
        <w:rPr>
          <w:rFonts w:ascii="LatoTRRegular" w:eastAsia="Times New Roman" w:hAnsi="LatoTRRegular" w:cs="Times New Roman"/>
          <w:color w:val="333333"/>
          <w:sz w:val="21"/>
          <w:szCs w:val="21"/>
          <w:lang w:eastAsia="tr-TR"/>
        </w:rPr>
        <w:t xml:space="preserve"> </w:t>
      </w:r>
      <w:r w:rsidRPr="00023FFC">
        <w:rPr>
          <w:rFonts w:ascii="LatoTRRegular" w:eastAsia="Times New Roman" w:hAnsi="LatoTRRegular" w:cs="Times New Roman"/>
          <w:color w:val="333333"/>
          <w:sz w:val="21"/>
          <w:szCs w:val="21"/>
          <w:lang w:eastAsia="tr-TR"/>
        </w:rPr>
        <w:t xml:space="preserve">eroin ve kokain kadar şiddetli bağımlılık yapma potansiyeline sahiptir. </w:t>
      </w:r>
      <w:r w:rsidRPr="009C64C3">
        <w:rPr>
          <w:rFonts w:ascii="LatoTRRegular" w:eastAsia="Times New Roman" w:hAnsi="LatoTRRegular" w:cs="Times New Roman"/>
          <w:b/>
          <w:bCs/>
          <w:color w:val="333333"/>
          <w:sz w:val="21"/>
          <w:szCs w:val="21"/>
          <w:lang w:eastAsia="tr-TR"/>
        </w:rPr>
        <w:t xml:space="preserve">Dünya Sağlık Örgütü (DSÖ) </w:t>
      </w:r>
      <w:r w:rsidR="009C64C3" w:rsidRPr="009C64C3">
        <w:rPr>
          <w:rFonts w:ascii="LatoTRRegular" w:eastAsia="Times New Roman" w:hAnsi="LatoTRRegular" w:cs="Times New Roman"/>
          <w:b/>
          <w:bCs/>
          <w:color w:val="333333"/>
          <w:sz w:val="21"/>
          <w:szCs w:val="21"/>
          <w:lang w:eastAsia="tr-TR"/>
        </w:rPr>
        <w:t xml:space="preserve">sigara </w:t>
      </w:r>
      <w:r w:rsidRPr="009C64C3">
        <w:rPr>
          <w:rFonts w:ascii="LatoTRRegular" w:eastAsia="Times New Roman" w:hAnsi="LatoTRRegular" w:cs="Times New Roman"/>
          <w:b/>
          <w:bCs/>
          <w:color w:val="333333"/>
          <w:sz w:val="21"/>
          <w:szCs w:val="21"/>
          <w:lang w:eastAsia="tr-TR"/>
        </w:rPr>
        <w:t>bağımlılığı</w:t>
      </w:r>
      <w:r w:rsidR="009C64C3" w:rsidRPr="009C64C3">
        <w:rPr>
          <w:rFonts w:ascii="LatoTRRegular" w:eastAsia="Times New Roman" w:hAnsi="LatoTRRegular" w:cs="Times New Roman"/>
          <w:b/>
          <w:bCs/>
          <w:color w:val="333333"/>
          <w:sz w:val="21"/>
          <w:szCs w:val="21"/>
          <w:lang w:eastAsia="tr-TR"/>
        </w:rPr>
        <w:t xml:space="preserve">nı </w:t>
      </w:r>
      <w:r w:rsidRPr="009C64C3">
        <w:rPr>
          <w:rFonts w:ascii="LatoTRRegular" w:eastAsia="Times New Roman" w:hAnsi="LatoTRRegular" w:cs="Times New Roman"/>
          <w:b/>
          <w:bCs/>
          <w:color w:val="333333"/>
          <w:sz w:val="21"/>
          <w:szCs w:val="21"/>
          <w:lang w:eastAsia="tr-TR"/>
        </w:rPr>
        <w:t xml:space="preserve"> “dünyanın en hızlı yayılan ve en uzun süren salgını” olarak gördüğünü ifade etmiştir.</w:t>
      </w:r>
      <w:r w:rsidRPr="00023FFC">
        <w:rPr>
          <w:rFonts w:ascii="LatoTRRegular" w:eastAsia="Times New Roman" w:hAnsi="LatoTRRegular" w:cs="Times New Roman"/>
          <w:color w:val="333333"/>
          <w:sz w:val="21"/>
          <w:szCs w:val="21"/>
          <w:lang w:eastAsia="tr-TR"/>
        </w:rPr>
        <w:t xml:space="preserve"> Sigara şu anda dünyada 15 yaş üstü 1.2 milyar insan tarafından kullanılmaktadır. DSÖ</w:t>
      </w:r>
      <w:r w:rsidR="009C64C3">
        <w:rPr>
          <w:rFonts w:ascii="LatoTRRegular" w:eastAsia="Times New Roman" w:hAnsi="LatoTRRegular" w:cs="Times New Roman"/>
          <w:color w:val="333333"/>
          <w:sz w:val="21"/>
          <w:szCs w:val="21"/>
          <w:lang w:eastAsia="tr-TR"/>
        </w:rPr>
        <w:t xml:space="preserve">; </w:t>
      </w:r>
      <w:r w:rsidRPr="00023FFC">
        <w:rPr>
          <w:rFonts w:ascii="LatoTRRegular" w:eastAsia="Times New Roman" w:hAnsi="LatoTRRegular" w:cs="Times New Roman"/>
          <w:color w:val="333333"/>
          <w:sz w:val="21"/>
          <w:szCs w:val="21"/>
          <w:lang w:eastAsia="tr-TR"/>
        </w:rPr>
        <w:t>sigara ile bağlantılı hastalıklar nedeniyle 1950 ile 2000 yılları arasında 60 milyon insanın öldüğünü ve bunun II. Dünya Savaşı nedeniyle meydana gelen ölümlerden fazla olduğunu bildirmiştir</w:t>
      </w:r>
      <w:r w:rsidR="00912624">
        <w:rPr>
          <w:rFonts w:ascii="LatoTRRegular" w:eastAsia="Times New Roman" w:hAnsi="LatoTRRegular" w:cs="Times New Roman"/>
          <w:color w:val="333333"/>
          <w:sz w:val="21"/>
          <w:szCs w:val="21"/>
          <w:lang w:eastAsia="tr-TR"/>
        </w:rPr>
        <w:t xml:space="preserve">. </w:t>
      </w:r>
    </w:p>
    <w:p w14:paraId="616A88A6" w14:textId="77777777"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Bold" w:eastAsia="Times New Roman" w:hAnsi="LatoTRBold" w:cs="Times New Roman"/>
          <w:b/>
          <w:bCs/>
          <w:color w:val="333333"/>
          <w:sz w:val="21"/>
          <w:szCs w:val="21"/>
          <w:lang w:eastAsia="tr-TR"/>
        </w:rPr>
        <w:t>TÜRKİYE’DE DURUM</w:t>
      </w:r>
    </w:p>
    <w:p w14:paraId="2092154C" w14:textId="3127D9BE" w:rsidR="001E20B9"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Türkiye'deki erişkin nüfusun yaklaşık yarısı sigara içmektedir</w:t>
      </w:r>
      <w:r w:rsidR="001E20B9">
        <w:rPr>
          <w:rFonts w:ascii="LatoTRRegular" w:eastAsia="Times New Roman" w:hAnsi="LatoTRRegular" w:cs="Times New Roman"/>
          <w:color w:val="333333"/>
          <w:sz w:val="21"/>
          <w:szCs w:val="21"/>
          <w:lang w:eastAsia="tr-TR"/>
        </w:rPr>
        <w:t xml:space="preserve">. </w:t>
      </w:r>
      <w:r w:rsidRPr="001E20B9">
        <w:rPr>
          <w:rFonts w:ascii="LatoTRRegular" w:eastAsia="Times New Roman" w:hAnsi="LatoTRRegular" w:cs="Times New Roman"/>
          <w:b/>
          <w:bCs/>
          <w:color w:val="333333"/>
          <w:sz w:val="21"/>
          <w:szCs w:val="21"/>
          <w:lang w:eastAsia="tr-TR"/>
        </w:rPr>
        <w:t>Psikiyatri hastalarında genel nüfusa göre sigara içmenin ve nikotin bağımlılığının daha çok görüldüğü bilinmektedir.</w:t>
      </w:r>
      <w:r w:rsidRPr="00023FFC">
        <w:rPr>
          <w:rFonts w:ascii="LatoTRRegular" w:eastAsia="Times New Roman" w:hAnsi="LatoTRRegular" w:cs="Times New Roman"/>
          <w:color w:val="333333"/>
          <w:sz w:val="21"/>
          <w:szCs w:val="21"/>
          <w:lang w:eastAsia="tr-TR"/>
        </w:rPr>
        <w:t xml:space="preserve"> </w:t>
      </w:r>
    </w:p>
    <w:p w14:paraId="2608781A" w14:textId="74FD6A2F"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Bold" w:eastAsia="Times New Roman" w:hAnsi="LatoTRBold" w:cs="Times New Roman"/>
          <w:b/>
          <w:bCs/>
          <w:color w:val="333333"/>
          <w:sz w:val="21"/>
          <w:szCs w:val="21"/>
          <w:lang w:eastAsia="tr-TR"/>
        </w:rPr>
        <w:t>SİGARA BAĞIMLILIK MI, ALIŞKANLIK MI</w:t>
      </w:r>
      <w:r w:rsidR="00635F2E">
        <w:rPr>
          <w:rFonts w:ascii="LatoTRBold" w:eastAsia="Times New Roman" w:hAnsi="LatoTRBold" w:cs="Times New Roman"/>
          <w:b/>
          <w:bCs/>
          <w:color w:val="333333"/>
          <w:sz w:val="21"/>
          <w:szCs w:val="21"/>
          <w:lang w:eastAsia="tr-TR"/>
        </w:rPr>
        <w:t>?</w:t>
      </w:r>
    </w:p>
    <w:p w14:paraId="2DF43FC2" w14:textId="597A3233" w:rsidR="00023FFC" w:rsidRPr="00023FFC" w:rsidRDefault="00912624" w:rsidP="00023FFC">
      <w:pPr>
        <w:shd w:val="clear" w:color="auto" w:fill="FFFFFF"/>
        <w:spacing w:after="150" w:line="240" w:lineRule="auto"/>
        <w:rPr>
          <w:rFonts w:ascii="LatoTRRegular" w:eastAsia="Times New Roman" w:hAnsi="LatoTRRegular" w:cs="Times New Roman"/>
          <w:color w:val="333333"/>
          <w:sz w:val="21"/>
          <w:szCs w:val="21"/>
          <w:lang w:eastAsia="tr-TR"/>
        </w:rPr>
      </w:pPr>
      <w:r>
        <w:rPr>
          <w:rFonts w:ascii="LatoTRRegular" w:eastAsia="Times New Roman" w:hAnsi="LatoTRRegular" w:cs="Times New Roman"/>
          <w:b/>
          <w:bCs/>
          <w:color w:val="333333"/>
          <w:sz w:val="21"/>
          <w:szCs w:val="21"/>
          <w:lang w:eastAsia="tr-TR"/>
        </w:rPr>
        <w:t>İ</w:t>
      </w:r>
      <w:r w:rsidR="00023FFC" w:rsidRPr="001E20B9">
        <w:rPr>
          <w:rFonts w:ascii="LatoTRRegular" w:eastAsia="Times New Roman" w:hAnsi="LatoTRRegular" w:cs="Times New Roman"/>
          <w:b/>
          <w:bCs/>
          <w:color w:val="333333"/>
          <w:sz w:val="21"/>
          <w:szCs w:val="21"/>
          <w:lang w:eastAsia="tr-TR"/>
        </w:rPr>
        <w:t xml:space="preserve">çme </w:t>
      </w:r>
      <w:r w:rsidR="00635F2E">
        <w:rPr>
          <w:rFonts w:ascii="LatoTRRegular" w:eastAsia="Times New Roman" w:hAnsi="LatoTRRegular" w:cs="Times New Roman"/>
          <w:b/>
          <w:bCs/>
          <w:color w:val="333333"/>
          <w:sz w:val="21"/>
          <w:szCs w:val="21"/>
          <w:lang w:eastAsia="tr-TR"/>
        </w:rPr>
        <w:t xml:space="preserve">davranışında süreklilik </w:t>
      </w:r>
      <w:r w:rsidR="00023FFC" w:rsidRPr="001E20B9">
        <w:rPr>
          <w:rFonts w:ascii="LatoTRRegular" w:eastAsia="Times New Roman" w:hAnsi="LatoTRRegular" w:cs="Times New Roman"/>
          <w:b/>
          <w:bCs/>
          <w:color w:val="333333"/>
          <w:sz w:val="21"/>
          <w:szCs w:val="21"/>
          <w:lang w:eastAsia="tr-TR"/>
        </w:rPr>
        <w:t xml:space="preserve">gözlenmesi, kullananların giderek sigara miktarını artırmaları, 2/3’ünde başarısız bırakma girişimlerinin olması ve sigara bırakıldığında kesilme ya da yoksunluk belirtilerinin gözlenmesi </w:t>
      </w:r>
      <w:r>
        <w:rPr>
          <w:rFonts w:ascii="LatoTRRegular" w:eastAsia="Times New Roman" w:hAnsi="LatoTRRegular" w:cs="Times New Roman"/>
          <w:color w:val="333333"/>
          <w:sz w:val="21"/>
          <w:szCs w:val="21"/>
          <w:lang w:eastAsia="tr-TR"/>
        </w:rPr>
        <w:t xml:space="preserve">nedeni ile artık bağımlılık olarak kabul görmektedir. </w:t>
      </w:r>
    </w:p>
    <w:p w14:paraId="3845C66E" w14:textId="77777777"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Bold" w:eastAsia="Times New Roman" w:hAnsi="LatoTRBold" w:cs="Times New Roman"/>
          <w:b/>
          <w:bCs/>
          <w:color w:val="333333"/>
          <w:sz w:val="21"/>
          <w:szCs w:val="21"/>
          <w:lang w:eastAsia="tr-TR"/>
        </w:rPr>
        <w:t>NELER KULLANMAYI ARTIRIR YA DA KOLAYLAŞTIRIR ?</w:t>
      </w:r>
    </w:p>
    <w:p w14:paraId="67DA4F09" w14:textId="7041F70E" w:rsidR="00023FFC" w:rsidRPr="001E20B9" w:rsidRDefault="00023FFC" w:rsidP="00023FFC">
      <w:pPr>
        <w:shd w:val="clear" w:color="auto" w:fill="FFFFFF"/>
        <w:spacing w:after="150" w:line="240" w:lineRule="auto"/>
        <w:rPr>
          <w:rFonts w:ascii="LatoTRRegular" w:eastAsia="Times New Roman" w:hAnsi="LatoTRRegular" w:cs="Times New Roman"/>
          <w:b/>
          <w:bCs/>
          <w:color w:val="333333"/>
          <w:sz w:val="21"/>
          <w:szCs w:val="21"/>
          <w:lang w:eastAsia="tr-TR"/>
        </w:rPr>
      </w:pPr>
      <w:r w:rsidRPr="00023FFC">
        <w:rPr>
          <w:rFonts w:ascii="LatoTRRegular" w:eastAsia="Times New Roman" w:hAnsi="LatoTRRegular" w:cs="Times New Roman"/>
          <w:color w:val="333333"/>
          <w:sz w:val="21"/>
          <w:szCs w:val="21"/>
          <w:lang w:eastAsia="tr-TR"/>
        </w:rPr>
        <w:t xml:space="preserve">Ulaşılma kolaylığı, fiyatı, evde sigara kullananların, özellikle bağımlıların bulunması, yaşam olayları ve stres etkenleri kullanmayı artıran başlıca etkenlerdir. </w:t>
      </w:r>
      <w:r w:rsidRPr="001E20B9">
        <w:rPr>
          <w:rFonts w:ascii="LatoTRRegular" w:eastAsia="Times New Roman" w:hAnsi="LatoTRRegular" w:cs="Times New Roman"/>
          <w:b/>
          <w:bCs/>
          <w:color w:val="333333"/>
          <w:sz w:val="21"/>
          <w:szCs w:val="21"/>
          <w:lang w:eastAsia="tr-TR"/>
        </w:rPr>
        <w:t>Öyle ki; birkaç gün birkaç sigaradan sonra bağımlılığa kayma oranı çok yüksektir. Günde üç sigaradan fazla sigara içenlerin %94’ünün uzun dönemde bağımlı oldukları saptanmaktadır.</w:t>
      </w:r>
    </w:p>
    <w:p w14:paraId="38772D6E" w14:textId="022093CB" w:rsid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Nikotinin ruhsal açıdan duygu</w:t>
      </w:r>
      <w:r w:rsidR="00726D63">
        <w:rPr>
          <w:rFonts w:ascii="LatoTRRegular" w:eastAsia="Times New Roman" w:hAnsi="LatoTRRegular" w:cs="Times New Roman"/>
          <w:color w:val="333333"/>
          <w:sz w:val="21"/>
          <w:szCs w:val="21"/>
          <w:lang w:eastAsia="tr-TR"/>
        </w:rPr>
        <w:t xml:space="preserve"> </w:t>
      </w:r>
      <w:r w:rsidRPr="00023FFC">
        <w:rPr>
          <w:rFonts w:ascii="LatoTRRegular" w:eastAsia="Times New Roman" w:hAnsi="LatoTRRegular" w:cs="Times New Roman"/>
          <w:color w:val="333333"/>
          <w:sz w:val="21"/>
          <w:szCs w:val="21"/>
          <w:lang w:eastAsia="tr-TR"/>
        </w:rPr>
        <w:t>durumu olumlu yönde değiştiren, rahatlatıcı etkisinin olması bir yanda kullanımını artırmakta, diğer yandan sigaranın yarattığı sonuçlara duyarsızlık yaratmakta, bırakma çabalarını azaltmaktadır.</w:t>
      </w:r>
      <w:r w:rsidR="001E20B9">
        <w:rPr>
          <w:rFonts w:ascii="LatoTRRegular" w:eastAsia="Times New Roman" w:hAnsi="LatoTRRegular" w:cs="Times New Roman"/>
          <w:color w:val="333333"/>
          <w:sz w:val="21"/>
          <w:szCs w:val="21"/>
          <w:lang w:eastAsia="tr-TR"/>
        </w:rPr>
        <w:t xml:space="preserve">  </w:t>
      </w:r>
      <w:r w:rsidRPr="00023FFC">
        <w:rPr>
          <w:rFonts w:ascii="LatoTRRegular" w:eastAsia="Times New Roman" w:hAnsi="LatoTRRegular" w:cs="Times New Roman"/>
          <w:color w:val="333333"/>
          <w:sz w:val="21"/>
          <w:szCs w:val="21"/>
          <w:lang w:eastAsia="tr-TR"/>
        </w:rPr>
        <w:t>Sağladığı gevşeme</w:t>
      </w:r>
      <w:r w:rsidR="00635F2E">
        <w:rPr>
          <w:rFonts w:ascii="LatoTRRegular" w:eastAsia="Times New Roman" w:hAnsi="LatoTRRegular" w:cs="Times New Roman"/>
          <w:color w:val="333333"/>
          <w:sz w:val="21"/>
          <w:szCs w:val="21"/>
          <w:lang w:eastAsia="tr-TR"/>
        </w:rPr>
        <w:t xml:space="preserve"> hissi, </w:t>
      </w:r>
      <w:r w:rsidRPr="00023FFC">
        <w:rPr>
          <w:rFonts w:ascii="LatoTRRegular" w:eastAsia="Times New Roman" w:hAnsi="LatoTRRegular" w:cs="Times New Roman"/>
          <w:color w:val="333333"/>
          <w:sz w:val="21"/>
          <w:szCs w:val="21"/>
          <w:lang w:eastAsia="tr-TR"/>
        </w:rPr>
        <w:t xml:space="preserve"> yeterli bilimsel kanıtlar olmasa da iddia edilen dikkat, bellek, öğrenme üzerinde olumlu etkileri sigara kullanımını artırmakta ve bırakmayı güçleştirmektedir.</w:t>
      </w:r>
    </w:p>
    <w:p w14:paraId="36D280AE" w14:textId="77777777" w:rsidR="009233B6" w:rsidRPr="00023FFC" w:rsidRDefault="009233B6" w:rsidP="00023FFC">
      <w:pPr>
        <w:shd w:val="clear" w:color="auto" w:fill="FFFFFF"/>
        <w:spacing w:after="150" w:line="240" w:lineRule="auto"/>
        <w:rPr>
          <w:rFonts w:ascii="LatoTRRegular" w:eastAsia="Times New Roman" w:hAnsi="LatoTRRegular" w:cs="Times New Roman"/>
          <w:color w:val="333333"/>
          <w:sz w:val="21"/>
          <w:szCs w:val="21"/>
          <w:lang w:eastAsia="tr-TR"/>
        </w:rPr>
      </w:pPr>
    </w:p>
    <w:p w14:paraId="4F16B505" w14:textId="77777777"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Bold" w:eastAsia="Times New Roman" w:hAnsi="LatoTRBold" w:cs="Times New Roman"/>
          <w:b/>
          <w:bCs/>
          <w:color w:val="333333"/>
          <w:sz w:val="21"/>
          <w:szCs w:val="21"/>
          <w:lang w:eastAsia="tr-TR"/>
        </w:rPr>
        <w:lastRenderedPageBreak/>
        <w:t>SİGARA KULLANIMI İLE İLİŞKİLİ BOZUKLUKLAR</w:t>
      </w:r>
    </w:p>
    <w:p w14:paraId="5A7879C1" w14:textId="3791AD8B"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 xml:space="preserve">Sigara ve tütün kullanımı bir çeşit kendine zarar verme davranışıdır. Bu davranışın altta yatan nedenlerinin incelenmesi ve gerekli yardımların yapılması psikiyatrinin konusudur. </w:t>
      </w:r>
      <w:r w:rsidR="004E3F24">
        <w:rPr>
          <w:rFonts w:ascii="LatoTRRegular" w:eastAsia="Times New Roman" w:hAnsi="LatoTRRegular" w:cs="Times New Roman"/>
          <w:color w:val="333333"/>
          <w:sz w:val="21"/>
          <w:szCs w:val="21"/>
          <w:lang w:eastAsia="tr-TR"/>
        </w:rPr>
        <w:t>S</w:t>
      </w:r>
      <w:r w:rsidRPr="00023FFC">
        <w:rPr>
          <w:rFonts w:ascii="LatoTRRegular" w:eastAsia="Times New Roman" w:hAnsi="LatoTRRegular" w:cs="Times New Roman"/>
          <w:color w:val="333333"/>
          <w:sz w:val="21"/>
          <w:szCs w:val="21"/>
          <w:lang w:eastAsia="tr-TR"/>
        </w:rPr>
        <w:t>igara ve tütün kullanımı olanlarda depresyon</w:t>
      </w:r>
      <w:r w:rsidR="00FB5A91">
        <w:rPr>
          <w:rFonts w:ascii="LatoTRRegular" w:eastAsia="Times New Roman" w:hAnsi="LatoTRRegular" w:cs="Times New Roman"/>
          <w:color w:val="333333"/>
          <w:sz w:val="21"/>
          <w:szCs w:val="21"/>
          <w:lang w:eastAsia="tr-TR"/>
        </w:rPr>
        <w:t xml:space="preserve"> </w:t>
      </w:r>
      <w:r w:rsidR="004E3F24">
        <w:rPr>
          <w:rFonts w:ascii="LatoTRRegular" w:eastAsia="Times New Roman" w:hAnsi="LatoTRRegular" w:cs="Times New Roman"/>
          <w:color w:val="333333"/>
          <w:sz w:val="21"/>
          <w:szCs w:val="21"/>
          <w:lang w:eastAsia="tr-TR"/>
        </w:rPr>
        <w:t xml:space="preserve">ve kaygı </w:t>
      </w:r>
      <w:r w:rsidRPr="00023FFC">
        <w:rPr>
          <w:rFonts w:ascii="LatoTRRegular" w:eastAsia="Times New Roman" w:hAnsi="LatoTRRegular" w:cs="Times New Roman"/>
          <w:color w:val="333333"/>
          <w:sz w:val="21"/>
          <w:szCs w:val="21"/>
          <w:lang w:eastAsia="tr-TR"/>
        </w:rPr>
        <w:t xml:space="preserve">bozukluğu gibi </w:t>
      </w:r>
      <w:r w:rsidR="004E3F24">
        <w:rPr>
          <w:rFonts w:ascii="LatoTRRegular" w:eastAsia="Times New Roman" w:hAnsi="LatoTRRegular" w:cs="Times New Roman"/>
          <w:color w:val="333333"/>
          <w:sz w:val="21"/>
          <w:szCs w:val="21"/>
          <w:lang w:eastAsia="tr-TR"/>
        </w:rPr>
        <w:t xml:space="preserve">hastalıkların </w:t>
      </w:r>
      <w:r w:rsidRPr="00023FFC">
        <w:rPr>
          <w:rFonts w:ascii="LatoTRRegular" w:eastAsia="Times New Roman" w:hAnsi="LatoTRRegular" w:cs="Times New Roman"/>
          <w:color w:val="333333"/>
          <w:sz w:val="21"/>
          <w:szCs w:val="21"/>
          <w:lang w:eastAsia="tr-TR"/>
        </w:rPr>
        <w:t>kullanmayanlara göre daha fazla olduğu bilinmektedir.</w:t>
      </w:r>
    </w:p>
    <w:p w14:paraId="5AE3CE6F" w14:textId="05BA22A4"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Sigara kullanımı ile</w:t>
      </w:r>
      <w:r w:rsidR="0035553E">
        <w:rPr>
          <w:rFonts w:ascii="LatoTRRegular" w:eastAsia="Times New Roman" w:hAnsi="LatoTRRegular" w:cs="Times New Roman"/>
          <w:color w:val="333333"/>
          <w:sz w:val="21"/>
          <w:szCs w:val="21"/>
          <w:lang w:eastAsia="tr-TR"/>
        </w:rPr>
        <w:t xml:space="preserve"> doğrudan</w:t>
      </w:r>
      <w:r w:rsidRPr="00023FFC">
        <w:rPr>
          <w:rFonts w:ascii="LatoTRRegular" w:eastAsia="Times New Roman" w:hAnsi="LatoTRRegular" w:cs="Times New Roman"/>
          <w:color w:val="333333"/>
          <w:sz w:val="21"/>
          <w:szCs w:val="21"/>
          <w:lang w:eastAsia="tr-TR"/>
        </w:rPr>
        <w:t xml:space="preserve"> ilişkili bozukluklar</w:t>
      </w:r>
      <w:r w:rsidR="00FB5A91">
        <w:rPr>
          <w:rFonts w:ascii="LatoTRRegular" w:eastAsia="Times New Roman" w:hAnsi="LatoTRRegular" w:cs="Times New Roman"/>
          <w:color w:val="333333"/>
          <w:sz w:val="21"/>
          <w:szCs w:val="21"/>
          <w:lang w:eastAsia="tr-TR"/>
        </w:rPr>
        <w:t xml:space="preserve">; </w:t>
      </w:r>
      <w:r w:rsidRPr="00023FFC">
        <w:rPr>
          <w:rFonts w:ascii="LatoTRRegular" w:eastAsia="Times New Roman" w:hAnsi="LatoTRRegular" w:cs="Times New Roman"/>
          <w:color w:val="333333"/>
          <w:sz w:val="21"/>
          <w:szCs w:val="21"/>
          <w:lang w:eastAsia="tr-TR"/>
        </w:rPr>
        <w:t xml:space="preserve">nikotin bağımlılığı ve nikotin yoksunluğu </w:t>
      </w:r>
      <w:r w:rsidR="00FB5A91">
        <w:rPr>
          <w:rFonts w:ascii="LatoTRRegular" w:eastAsia="Times New Roman" w:hAnsi="LatoTRRegular" w:cs="Times New Roman"/>
          <w:color w:val="333333"/>
          <w:sz w:val="21"/>
          <w:szCs w:val="21"/>
          <w:lang w:eastAsia="tr-TR"/>
        </w:rPr>
        <w:t xml:space="preserve">şeklinde </w:t>
      </w:r>
      <w:r w:rsidRPr="00023FFC">
        <w:rPr>
          <w:rFonts w:ascii="LatoTRRegular" w:eastAsia="Times New Roman" w:hAnsi="LatoTRRegular" w:cs="Times New Roman"/>
          <w:color w:val="333333"/>
          <w:sz w:val="21"/>
          <w:szCs w:val="21"/>
          <w:lang w:eastAsia="tr-TR"/>
        </w:rPr>
        <w:t xml:space="preserve">tanımlanmaktadır. </w:t>
      </w:r>
      <w:r w:rsidRPr="0035553E">
        <w:rPr>
          <w:rFonts w:ascii="LatoTRRegular" w:eastAsia="Times New Roman" w:hAnsi="LatoTRRegular" w:cs="Times New Roman"/>
          <w:b/>
          <w:bCs/>
          <w:color w:val="333333"/>
          <w:sz w:val="21"/>
          <w:szCs w:val="21"/>
          <w:lang w:eastAsia="tr-TR"/>
        </w:rPr>
        <w:t xml:space="preserve">Nikotin bağımlılığı, </w:t>
      </w:r>
      <w:r w:rsidRPr="00023FFC">
        <w:rPr>
          <w:rFonts w:ascii="LatoTRRegular" w:eastAsia="Times New Roman" w:hAnsi="LatoTRRegular" w:cs="Times New Roman"/>
          <w:color w:val="333333"/>
          <w:sz w:val="21"/>
          <w:szCs w:val="21"/>
          <w:lang w:eastAsia="tr-TR"/>
        </w:rPr>
        <w:t xml:space="preserve">rahatlamak ya da yoksunluk belirtilerini gidermek için nikotin almak, giderek artan miktarlarda kullanmak, başarısız bırakma girişimleri, zararları bilinmesine rağmen içmeye devam etme ve sosyal-mesleki işlevsellikte bozulmayı içermektedir. </w:t>
      </w:r>
      <w:r w:rsidRPr="0035553E">
        <w:rPr>
          <w:rFonts w:ascii="LatoTRRegular" w:eastAsia="Times New Roman" w:hAnsi="LatoTRRegular" w:cs="Times New Roman"/>
          <w:b/>
          <w:bCs/>
          <w:color w:val="333333"/>
          <w:sz w:val="21"/>
          <w:szCs w:val="21"/>
          <w:lang w:eastAsia="tr-TR"/>
        </w:rPr>
        <w:t>Nikotin yoksunluğu</w:t>
      </w:r>
      <w:r w:rsidR="00FB5A91">
        <w:rPr>
          <w:rFonts w:ascii="LatoTRRegular" w:eastAsia="Times New Roman" w:hAnsi="LatoTRRegular" w:cs="Times New Roman"/>
          <w:color w:val="333333"/>
          <w:sz w:val="21"/>
          <w:szCs w:val="21"/>
          <w:lang w:eastAsia="tr-TR"/>
        </w:rPr>
        <w:t xml:space="preserve"> ise</w:t>
      </w:r>
      <w:r w:rsidRPr="00023FFC">
        <w:rPr>
          <w:rFonts w:ascii="LatoTRRegular" w:eastAsia="Times New Roman" w:hAnsi="LatoTRRegular" w:cs="Times New Roman"/>
          <w:color w:val="333333"/>
          <w:sz w:val="21"/>
          <w:szCs w:val="21"/>
          <w:lang w:eastAsia="tr-TR"/>
        </w:rPr>
        <w:t xml:space="preserve"> en az birkaç hafta süreyle nikotin kullanıl</w:t>
      </w:r>
      <w:r w:rsidR="00FB5A91">
        <w:rPr>
          <w:rFonts w:ascii="LatoTRRegular" w:eastAsia="Times New Roman" w:hAnsi="LatoTRRegular" w:cs="Times New Roman"/>
          <w:color w:val="333333"/>
          <w:sz w:val="21"/>
          <w:szCs w:val="21"/>
          <w:lang w:eastAsia="tr-TR"/>
        </w:rPr>
        <w:t xml:space="preserve">ıp </w:t>
      </w:r>
      <w:r w:rsidRPr="00023FFC">
        <w:rPr>
          <w:rFonts w:ascii="LatoTRRegular" w:eastAsia="Times New Roman" w:hAnsi="LatoTRRegular" w:cs="Times New Roman"/>
          <w:color w:val="333333"/>
          <w:sz w:val="21"/>
          <w:szCs w:val="21"/>
          <w:lang w:eastAsia="tr-TR"/>
        </w:rPr>
        <w:t>bırak</w:t>
      </w:r>
      <w:r w:rsidR="00FB5A91">
        <w:rPr>
          <w:rFonts w:ascii="LatoTRRegular" w:eastAsia="Times New Roman" w:hAnsi="LatoTRRegular" w:cs="Times New Roman"/>
          <w:color w:val="333333"/>
          <w:sz w:val="21"/>
          <w:szCs w:val="21"/>
          <w:lang w:eastAsia="tr-TR"/>
        </w:rPr>
        <w:t xml:space="preserve">tıktan </w:t>
      </w:r>
      <w:r w:rsidRPr="00023FFC">
        <w:rPr>
          <w:rFonts w:ascii="LatoTRRegular" w:eastAsia="Times New Roman" w:hAnsi="LatoTRRegular" w:cs="Times New Roman"/>
          <w:color w:val="333333"/>
          <w:sz w:val="21"/>
          <w:szCs w:val="21"/>
          <w:lang w:eastAsia="tr-TR"/>
        </w:rPr>
        <w:t>sonra</w:t>
      </w:r>
      <w:r w:rsidR="00FB5A91">
        <w:rPr>
          <w:rFonts w:ascii="LatoTRRegular" w:eastAsia="Times New Roman" w:hAnsi="LatoTRRegular" w:cs="Times New Roman"/>
          <w:color w:val="333333"/>
          <w:sz w:val="21"/>
          <w:szCs w:val="21"/>
          <w:lang w:eastAsia="tr-TR"/>
        </w:rPr>
        <w:t xml:space="preserve"> </w:t>
      </w:r>
      <w:r w:rsidRPr="00023FFC">
        <w:rPr>
          <w:rFonts w:ascii="LatoTRRegular" w:eastAsia="Times New Roman" w:hAnsi="LatoTRRegular" w:cs="Times New Roman"/>
          <w:color w:val="333333"/>
          <w:sz w:val="21"/>
          <w:szCs w:val="21"/>
          <w:lang w:eastAsia="tr-TR"/>
        </w:rPr>
        <w:t>24 saat</w:t>
      </w:r>
      <w:r w:rsidR="00FB5A91">
        <w:rPr>
          <w:rFonts w:ascii="LatoTRRegular" w:eastAsia="Times New Roman" w:hAnsi="LatoTRRegular" w:cs="Times New Roman"/>
          <w:color w:val="333333"/>
          <w:sz w:val="21"/>
          <w:szCs w:val="21"/>
          <w:lang w:eastAsia="tr-TR"/>
        </w:rPr>
        <w:t xml:space="preserve"> içinde gelişen huzursuzluk, </w:t>
      </w:r>
      <w:r w:rsidRPr="00023FFC">
        <w:rPr>
          <w:rFonts w:ascii="LatoTRRegular" w:eastAsia="Times New Roman" w:hAnsi="LatoTRRegular" w:cs="Times New Roman"/>
          <w:color w:val="333333"/>
          <w:sz w:val="21"/>
          <w:szCs w:val="21"/>
          <w:lang w:eastAsia="tr-TR"/>
        </w:rPr>
        <w:t>çökk</w:t>
      </w:r>
      <w:r w:rsidR="00FB5A91">
        <w:rPr>
          <w:rFonts w:ascii="LatoTRRegular" w:eastAsia="Times New Roman" w:hAnsi="LatoTRRegular" w:cs="Times New Roman"/>
          <w:color w:val="333333"/>
          <w:sz w:val="21"/>
          <w:szCs w:val="21"/>
          <w:lang w:eastAsia="tr-TR"/>
        </w:rPr>
        <w:t>ünlük,</w:t>
      </w:r>
      <w:r w:rsidRPr="00023FFC">
        <w:rPr>
          <w:rFonts w:ascii="LatoTRRegular" w:eastAsia="Times New Roman" w:hAnsi="LatoTRRegular" w:cs="Times New Roman"/>
          <w:color w:val="333333"/>
          <w:sz w:val="21"/>
          <w:szCs w:val="21"/>
          <w:lang w:eastAsia="tr-TR"/>
        </w:rPr>
        <w:t xml:space="preserve"> uykusuzluk, </w:t>
      </w:r>
      <w:r w:rsidR="00FB5A91">
        <w:rPr>
          <w:rFonts w:ascii="LatoTRRegular" w:eastAsia="Times New Roman" w:hAnsi="LatoTRRegular" w:cs="Times New Roman"/>
          <w:color w:val="333333"/>
          <w:sz w:val="21"/>
          <w:szCs w:val="21"/>
          <w:lang w:eastAsia="tr-TR"/>
        </w:rPr>
        <w:t>sinirlilik</w:t>
      </w:r>
      <w:r w:rsidRPr="00023FFC">
        <w:rPr>
          <w:rFonts w:ascii="LatoTRRegular" w:eastAsia="Times New Roman" w:hAnsi="LatoTRRegular" w:cs="Times New Roman"/>
          <w:color w:val="333333"/>
          <w:sz w:val="21"/>
          <w:szCs w:val="21"/>
          <w:lang w:eastAsia="tr-TR"/>
        </w:rPr>
        <w:t>,</w:t>
      </w:r>
      <w:r w:rsidR="00FB5A91">
        <w:rPr>
          <w:rFonts w:ascii="LatoTRRegular" w:eastAsia="Times New Roman" w:hAnsi="LatoTRRegular" w:cs="Times New Roman"/>
          <w:color w:val="333333"/>
          <w:sz w:val="21"/>
          <w:szCs w:val="21"/>
          <w:lang w:eastAsia="tr-TR"/>
        </w:rPr>
        <w:t xml:space="preserve"> dikkat dağınıklığı</w:t>
      </w:r>
      <w:r w:rsidR="009233B6">
        <w:rPr>
          <w:rFonts w:ascii="LatoTRRegular" w:eastAsia="Times New Roman" w:hAnsi="LatoTRRegular" w:cs="Times New Roman"/>
          <w:color w:val="333333"/>
          <w:sz w:val="21"/>
          <w:szCs w:val="21"/>
          <w:lang w:eastAsia="tr-TR"/>
        </w:rPr>
        <w:t xml:space="preserve"> , </w:t>
      </w:r>
      <w:r w:rsidRPr="00023FFC">
        <w:rPr>
          <w:rFonts w:ascii="LatoTRRegular" w:eastAsia="Times New Roman" w:hAnsi="LatoTRRegular" w:cs="Times New Roman"/>
          <w:color w:val="333333"/>
          <w:sz w:val="21"/>
          <w:szCs w:val="21"/>
          <w:lang w:eastAsia="tr-TR"/>
        </w:rPr>
        <w:t>iştah artması-kilo alma gibi belirtile</w:t>
      </w:r>
      <w:r w:rsidR="00FB5A91">
        <w:rPr>
          <w:rFonts w:ascii="LatoTRRegular" w:eastAsia="Times New Roman" w:hAnsi="LatoTRRegular" w:cs="Times New Roman"/>
          <w:color w:val="333333"/>
          <w:sz w:val="21"/>
          <w:szCs w:val="21"/>
          <w:lang w:eastAsia="tr-TR"/>
        </w:rPr>
        <w:t>rle seyreden bir durumdur</w:t>
      </w:r>
      <w:r w:rsidR="00FB5A91" w:rsidRPr="0035553E">
        <w:rPr>
          <w:rFonts w:ascii="LatoTRRegular" w:eastAsia="Times New Roman" w:hAnsi="LatoTRRegular" w:cs="Times New Roman"/>
          <w:b/>
          <w:bCs/>
          <w:color w:val="333333"/>
          <w:sz w:val="21"/>
          <w:szCs w:val="21"/>
          <w:lang w:eastAsia="tr-TR"/>
        </w:rPr>
        <w:t xml:space="preserve">. </w:t>
      </w:r>
      <w:r w:rsidR="0035553E" w:rsidRPr="0035553E">
        <w:rPr>
          <w:rFonts w:ascii="LatoTRRegular" w:eastAsia="Times New Roman" w:hAnsi="LatoTRRegular" w:cs="Times New Roman"/>
          <w:b/>
          <w:bCs/>
          <w:color w:val="333333"/>
          <w:sz w:val="21"/>
          <w:szCs w:val="21"/>
          <w:lang w:eastAsia="tr-TR"/>
        </w:rPr>
        <w:t>Psikolojik belirtiler 24-48 saatte en üst seviyeye çıkar; kişi sigara almamaya devam ederse 1 ay içinde düzelir. Kilo alma ve nikotin arama davranışı (yoğun sigara içme isteği) ise 6 ay kadar sürmektedir</w:t>
      </w:r>
      <w:r w:rsidR="0035553E">
        <w:rPr>
          <w:rFonts w:ascii="LatoTRRegular" w:eastAsia="Times New Roman" w:hAnsi="LatoTRRegular" w:cs="Times New Roman"/>
          <w:color w:val="333333"/>
          <w:sz w:val="21"/>
          <w:szCs w:val="21"/>
          <w:lang w:eastAsia="tr-TR"/>
        </w:rPr>
        <w:t xml:space="preserve">. </w:t>
      </w:r>
    </w:p>
    <w:p w14:paraId="674BF728" w14:textId="77777777"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Bold" w:eastAsia="Times New Roman" w:hAnsi="LatoTRBold" w:cs="Times New Roman"/>
          <w:b/>
          <w:bCs/>
          <w:color w:val="333333"/>
          <w:sz w:val="21"/>
          <w:szCs w:val="21"/>
          <w:lang w:eastAsia="tr-TR"/>
        </w:rPr>
        <w:t>SİGARA VE NİKOTİN BAĞIMLILIĞININ TEDAVİSİ</w:t>
      </w:r>
    </w:p>
    <w:p w14:paraId="6855B7B5" w14:textId="4603EC33" w:rsidR="00023FFC" w:rsidRPr="00DB42F2" w:rsidRDefault="00023FFC" w:rsidP="00023FFC">
      <w:pPr>
        <w:shd w:val="clear" w:color="auto" w:fill="FFFFFF"/>
        <w:spacing w:after="150" w:line="240" w:lineRule="auto"/>
        <w:rPr>
          <w:rFonts w:ascii="LatoTRRegular" w:eastAsia="Times New Roman" w:hAnsi="LatoTRRegular" w:cs="Times New Roman"/>
          <w:b/>
          <w:bCs/>
          <w:color w:val="333333"/>
          <w:sz w:val="21"/>
          <w:szCs w:val="21"/>
          <w:lang w:eastAsia="tr-TR"/>
        </w:rPr>
      </w:pPr>
      <w:r w:rsidRPr="00023FFC">
        <w:rPr>
          <w:rFonts w:ascii="LatoTRRegular" w:eastAsia="Times New Roman" w:hAnsi="LatoTRRegular" w:cs="Times New Roman"/>
          <w:color w:val="333333"/>
          <w:sz w:val="21"/>
          <w:szCs w:val="21"/>
          <w:lang w:eastAsia="tr-TR"/>
        </w:rPr>
        <w:t>Tedavideki hedefler öncelikle içme davranışını denetleme, miktarını azaltma ve daha sonra bırakmayı içermektedir</w:t>
      </w:r>
      <w:r w:rsidRPr="00DB42F2">
        <w:rPr>
          <w:rFonts w:ascii="LatoTRRegular" w:eastAsia="Times New Roman" w:hAnsi="LatoTRRegular" w:cs="Times New Roman"/>
          <w:b/>
          <w:bCs/>
          <w:color w:val="333333"/>
          <w:sz w:val="21"/>
          <w:szCs w:val="21"/>
          <w:lang w:eastAsia="tr-TR"/>
        </w:rPr>
        <w:t xml:space="preserve">. </w:t>
      </w:r>
    </w:p>
    <w:p w14:paraId="10B708BA" w14:textId="77777777"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Bold" w:eastAsia="Times New Roman" w:hAnsi="LatoTRBold" w:cs="Times New Roman"/>
          <w:b/>
          <w:bCs/>
          <w:color w:val="333333"/>
          <w:sz w:val="21"/>
          <w:szCs w:val="21"/>
          <w:lang w:eastAsia="tr-TR"/>
        </w:rPr>
        <w:t>Sigara bırakılabilir mi?</w:t>
      </w:r>
    </w:p>
    <w:p w14:paraId="05556BDE" w14:textId="08321763"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Sigara</w:t>
      </w:r>
      <w:r w:rsidR="00ED0C14">
        <w:rPr>
          <w:rFonts w:ascii="LatoTRRegular" w:eastAsia="Times New Roman" w:hAnsi="LatoTRRegular" w:cs="Times New Roman"/>
          <w:color w:val="333333"/>
          <w:sz w:val="21"/>
          <w:szCs w:val="21"/>
          <w:lang w:eastAsia="tr-TR"/>
        </w:rPr>
        <w:t xml:space="preserve"> (nikotin) </w:t>
      </w:r>
      <w:r w:rsidRPr="00023FFC">
        <w:rPr>
          <w:rFonts w:ascii="LatoTRRegular" w:eastAsia="Times New Roman" w:hAnsi="LatoTRRegular" w:cs="Times New Roman"/>
          <w:color w:val="333333"/>
          <w:sz w:val="21"/>
          <w:szCs w:val="21"/>
          <w:lang w:eastAsia="tr-TR"/>
        </w:rPr>
        <w:t>vazge</w:t>
      </w:r>
      <w:r w:rsidR="00ED0C14">
        <w:rPr>
          <w:rFonts w:ascii="LatoTRRegular" w:eastAsia="Times New Roman" w:hAnsi="LatoTRRegular" w:cs="Times New Roman"/>
          <w:color w:val="333333"/>
          <w:sz w:val="21"/>
          <w:szCs w:val="21"/>
          <w:lang w:eastAsia="tr-TR"/>
        </w:rPr>
        <w:t>ç</w:t>
      </w:r>
      <w:r w:rsidRPr="00023FFC">
        <w:rPr>
          <w:rFonts w:ascii="LatoTRRegular" w:eastAsia="Times New Roman" w:hAnsi="LatoTRRegular" w:cs="Times New Roman"/>
          <w:color w:val="333333"/>
          <w:sz w:val="21"/>
          <w:szCs w:val="21"/>
          <w:lang w:eastAsia="tr-TR"/>
        </w:rPr>
        <w:t xml:space="preserve">ilebilir bir </w:t>
      </w:r>
      <w:r w:rsidR="00ED0C14">
        <w:rPr>
          <w:rFonts w:ascii="LatoTRRegular" w:eastAsia="Times New Roman" w:hAnsi="LatoTRRegular" w:cs="Times New Roman"/>
          <w:color w:val="333333"/>
          <w:sz w:val="21"/>
          <w:szCs w:val="21"/>
          <w:lang w:eastAsia="tr-TR"/>
        </w:rPr>
        <w:t xml:space="preserve">maddedir. </w:t>
      </w:r>
      <w:r w:rsidRPr="00ED0C14">
        <w:rPr>
          <w:rFonts w:ascii="LatoTRRegular" w:eastAsia="Times New Roman" w:hAnsi="LatoTRRegular" w:cs="Times New Roman"/>
          <w:b/>
          <w:bCs/>
          <w:color w:val="333333"/>
          <w:sz w:val="21"/>
          <w:szCs w:val="21"/>
          <w:lang w:eastAsia="tr-TR"/>
        </w:rPr>
        <w:t>Sigara bırakma pek çok madde bağımlılıklarında olduğu gibi birinci derecede kişinin kendi isteği, kararı ve iradesiyle ilişkilidir</w:t>
      </w:r>
      <w:r w:rsidRPr="00023FFC">
        <w:rPr>
          <w:rFonts w:ascii="LatoTRRegular" w:eastAsia="Times New Roman" w:hAnsi="LatoTRRegular" w:cs="Times New Roman"/>
          <w:color w:val="333333"/>
          <w:sz w:val="21"/>
          <w:szCs w:val="21"/>
          <w:lang w:eastAsia="tr-TR"/>
        </w:rPr>
        <w:t>. Hekimlerin bu konudaki rolü sigaranın zararları ve bırakma yöntemleri konusunda bilgilendirici, özendirici ve destekleyici olmak, ortaya çıkan fiziksel ve ruhsal yoksunluk belirtilerini ortadan kaldırmaya yönelik gerekli tıbbi yardımlarda bulunmak ve bırakma eyleminin devamını sağlamak için bireyi desteklemektir</w:t>
      </w:r>
    </w:p>
    <w:p w14:paraId="3917C5AB" w14:textId="66B442D9"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Sigara içiminde; davranış alışkanlığı, fizik</w:t>
      </w:r>
      <w:r w:rsidR="00ED0C14">
        <w:rPr>
          <w:rFonts w:ascii="LatoTRRegular" w:eastAsia="Times New Roman" w:hAnsi="LatoTRRegular" w:cs="Times New Roman"/>
          <w:color w:val="333333"/>
          <w:sz w:val="21"/>
          <w:szCs w:val="21"/>
          <w:lang w:eastAsia="tr-TR"/>
        </w:rPr>
        <w:t>sel</w:t>
      </w:r>
      <w:r w:rsidRPr="00023FFC">
        <w:rPr>
          <w:rFonts w:ascii="LatoTRRegular" w:eastAsia="Times New Roman" w:hAnsi="LatoTRRegular" w:cs="Times New Roman"/>
          <w:color w:val="333333"/>
          <w:sz w:val="21"/>
          <w:szCs w:val="21"/>
          <w:lang w:eastAsia="tr-TR"/>
        </w:rPr>
        <w:t xml:space="preserve"> ve psikolojik bağımlılık rol oynamaktadır. Sigaranın bırakılmasına yardımcı olmak için birçok yöntem geliştirilmiştir. Bunlar bilişsel davranışçı terapi, bireysel ya da grup terapileri,  ruhsal eğitim ve bilgilendirme yaklaşımları</w:t>
      </w:r>
      <w:r w:rsidR="00ED0C14">
        <w:rPr>
          <w:rFonts w:ascii="LatoTRRegular" w:eastAsia="Times New Roman" w:hAnsi="LatoTRRegular" w:cs="Times New Roman"/>
          <w:color w:val="333333"/>
          <w:sz w:val="21"/>
          <w:szCs w:val="21"/>
          <w:lang w:eastAsia="tr-TR"/>
        </w:rPr>
        <w:t xml:space="preserve"> ve gerekli durumlarda ilaç tedavisi olarak özetlenebilir. </w:t>
      </w:r>
    </w:p>
    <w:p w14:paraId="43034FF3" w14:textId="77777777"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Bold" w:eastAsia="Times New Roman" w:hAnsi="LatoTRBold" w:cs="Times New Roman"/>
          <w:b/>
          <w:bCs/>
          <w:color w:val="333333"/>
          <w:sz w:val="21"/>
          <w:szCs w:val="21"/>
          <w:lang w:eastAsia="tr-TR"/>
        </w:rPr>
        <w:t>SONUÇ OLARAK</w:t>
      </w:r>
    </w:p>
    <w:p w14:paraId="321B537F" w14:textId="41C92191" w:rsidR="00023FFC" w:rsidRPr="00023FFC" w:rsidRDefault="00023FFC" w:rsidP="00926B75">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Unutulmaması gereken en temel gerçek şudur</w:t>
      </w:r>
      <w:r w:rsidR="00926B75">
        <w:rPr>
          <w:rFonts w:ascii="LatoTRRegular" w:eastAsia="Times New Roman" w:hAnsi="LatoTRRegular" w:cs="Times New Roman"/>
          <w:color w:val="333333"/>
          <w:sz w:val="21"/>
          <w:szCs w:val="21"/>
          <w:lang w:eastAsia="tr-TR"/>
        </w:rPr>
        <w:t>;</w:t>
      </w:r>
      <w:r w:rsidR="00103E2C">
        <w:rPr>
          <w:rFonts w:ascii="LatoTRRegular" w:eastAsia="Times New Roman" w:hAnsi="LatoTRRegular" w:cs="Times New Roman"/>
          <w:color w:val="333333"/>
          <w:sz w:val="21"/>
          <w:szCs w:val="21"/>
          <w:lang w:eastAsia="tr-TR"/>
        </w:rPr>
        <w:t xml:space="preserve"> </w:t>
      </w:r>
      <w:r w:rsidR="00015081">
        <w:rPr>
          <w:rFonts w:ascii="LatoTRRegular" w:eastAsia="Times New Roman" w:hAnsi="LatoTRRegular" w:cs="Times New Roman"/>
          <w:color w:val="333333"/>
          <w:sz w:val="21"/>
          <w:szCs w:val="21"/>
          <w:lang w:eastAsia="tr-TR"/>
        </w:rPr>
        <w:t>s</w:t>
      </w:r>
      <w:r w:rsidRPr="00023FFC">
        <w:rPr>
          <w:rFonts w:ascii="LatoTRRegular" w:eastAsia="Times New Roman" w:hAnsi="LatoTRRegular" w:cs="Times New Roman"/>
          <w:color w:val="333333"/>
          <w:sz w:val="21"/>
          <w:szCs w:val="21"/>
          <w:lang w:eastAsia="tr-TR"/>
        </w:rPr>
        <w:t xml:space="preserve">igara </w:t>
      </w:r>
      <w:r w:rsidR="00015081">
        <w:rPr>
          <w:rFonts w:ascii="LatoTRRegular" w:eastAsia="Times New Roman" w:hAnsi="LatoTRRegular" w:cs="Times New Roman"/>
          <w:color w:val="333333"/>
          <w:sz w:val="21"/>
          <w:szCs w:val="21"/>
          <w:lang w:eastAsia="tr-TR"/>
        </w:rPr>
        <w:t>s</w:t>
      </w:r>
      <w:r w:rsidRPr="00023FFC">
        <w:rPr>
          <w:rFonts w:ascii="LatoTRRegular" w:eastAsia="Times New Roman" w:hAnsi="LatoTRRegular" w:cs="Times New Roman"/>
          <w:color w:val="333333"/>
          <w:sz w:val="21"/>
          <w:szCs w:val="21"/>
          <w:lang w:eastAsia="tr-TR"/>
        </w:rPr>
        <w:t xml:space="preserve">ağlığa </w:t>
      </w:r>
      <w:r w:rsidR="00015081">
        <w:rPr>
          <w:rFonts w:ascii="LatoTRRegular" w:eastAsia="Times New Roman" w:hAnsi="LatoTRRegular" w:cs="Times New Roman"/>
          <w:color w:val="333333"/>
          <w:sz w:val="21"/>
          <w:szCs w:val="21"/>
          <w:lang w:eastAsia="tr-TR"/>
        </w:rPr>
        <w:t>z</w:t>
      </w:r>
      <w:r w:rsidRPr="00023FFC">
        <w:rPr>
          <w:rFonts w:ascii="LatoTRRegular" w:eastAsia="Times New Roman" w:hAnsi="LatoTRRegular" w:cs="Times New Roman"/>
          <w:color w:val="333333"/>
          <w:sz w:val="21"/>
          <w:szCs w:val="21"/>
          <w:lang w:eastAsia="tr-TR"/>
        </w:rPr>
        <w:t>ararlıdır.</w:t>
      </w:r>
      <w:r w:rsidR="00926B75">
        <w:rPr>
          <w:rFonts w:ascii="LatoTRRegular" w:eastAsia="Times New Roman" w:hAnsi="LatoTRRegular" w:cs="Times New Roman"/>
          <w:color w:val="333333"/>
          <w:sz w:val="21"/>
          <w:szCs w:val="21"/>
          <w:lang w:eastAsia="tr-TR"/>
        </w:rPr>
        <w:t xml:space="preserve"> </w:t>
      </w:r>
      <w:r w:rsidRPr="00023FFC">
        <w:rPr>
          <w:rFonts w:ascii="LatoTRRegular" w:eastAsia="Times New Roman" w:hAnsi="LatoTRRegular" w:cs="Times New Roman"/>
          <w:color w:val="333333"/>
          <w:sz w:val="21"/>
          <w:szCs w:val="21"/>
          <w:lang w:eastAsia="tr-TR"/>
        </w:rPr>
        <w:t>Sigara kullanımı</w:t>
      </w:r>
      <w:r w:rsidR="00926B75">
        <w:rPr>
          <w:rFonts w:ascii="LatoTRRegular" w:eastAsia="Times New Roman" w:hAnsi="LatoTRRegular" w:cs="Times New Roman"/>
          <w:color w:val="333333"/>
          <w:sz w:val="21"/>
          <w:szCs w:val="21"/>
          <w:lang w:eastAsia="tr-TR"/>
        </w:rPr>
        <w:t xml:space="preserve"> </w:t>
      </w:r>
      <w:r w:rsidRPr="00023FFC">
        <w:rPr>
          <w:rFonts w:ascii="LatoTRRegular" w:eastAsia="Times New Roman" w:hAnsi="LatoTRRegular" w:cs="Times New Roman"/>
          <w:color w:val="333333"/>
          <w:sz w:val="21"/>
          <w:szCs w:val="21"/>
          <w:lang w:eastAsia="tr-TR"/>
        </w:rPr>
        <w:t>ve sigara bağımlılığı önlenebilir bir sorundur.</w:t>
      </w:r>
      <w:r w:rsidR="00015081">
        <w:rPr>
          <w:rFonts w:ascii="LatoTRRegular" w:eastAsia="Times New Roman" w:hAnsi="LatoTRRegular" w:cs="Times New Roman"/>
          <w:color w:val="333333"/>
          <w:sz w:val="21"/>
          <w:szCs w:val="21"/>
          <w:lang w:eastAsia="tr-TR"/>
        </w:rPr>
        <w:t xml:space="preserve"> </w:t>
      </w:r>
    </w:p>
    <w:p w14:paraId="5D5EEBC1" w14:textId="34B81091" w:rsidR="00023FFC" w:rsidRPr="00023FFC" w:rsidRDefault="00023FFC" w:rsidP="00023FFC">
      <w:pPr>
        <w:shd w:val="clear" w:color="auto" w:fill="FFFFFF"/>
        <w:spacing w:after="150" w:line="240" w:lineRule="auto"/>
        <w:rPr>
          <w:rFonts w:ascii="LatoTRRegular" w:eastAsia="Times New Roman" w:hAnsi="LatoTRRegular" w:cs="Times New Roman"/>
          <w:color w:val="333333"/>
          <w:sz w:val="21"/>
          <w:szCs w:val="21"/>
          <w:lang w:eastAsia="tr-TR"/>
        </w:rPr>
      </w:pPr>
      <w:r w:rsidRPr="00023FFC">
        <w:rPr>
          <w:rFonts w:ascii="LatoTRRegular" w:eastAsia="Times New Roman" w:hAnsi="LatoTRRegular" w:cs="Times New Roman"/>
          <w:color w:val="333333"/>
          <w:sz w:val="21"/>
          <w:szCs w:val="21"/>
          <w:lang w:eastAsia="tr-TR"/>
        </w:rPr>
        <w:t>Sigarasız bir dünya dileğiyle</w:t>
      </w:r>
      <w:r w:rsidR="00C27FD6">
        <w:rPr>
          <w:rFonts w:ascii="LatoTRRegular" w:eastAsia="Times New Roman" w:hAnsi="LatoTRRegular" w:cs="Times New Roman"/>
          <w:color w:val="333333"/>
          <w:sz w:val="21"/>
          <w:szCs w:val="21"/>
          <w:lang w:eastAsia="tr-TR"/>
        </w:rPr>
        <w:t>..</w:t>
      </w:r>
    </w:p>
    <w:p w14:paraId="211294B4" w14:textId="16F390B2" w:rsidR="00023FFC" w:rsidRPr="00023FFC" w:rsidRDefault="00023FFC" w:rsidP="00023FFC">
      <w:pPr>
        <w:shd w:val="clear" w:color="auto" w:fill="FFFFFF"/>
        <w:spacing w:after="0" w:line="240" w:lineRule="auto"/>
        <w:rPr>
          <w:rFonts w:ascii="LatoTRRegular" w:eastAsia="Times New Roman" w:hAnsi="LatoTRRegular" w:cs="Times New Roman"/>
          <w:color w:val="333333"/>
          <w:sz w:val="21"/>
          <w:szCs w:val="21"/>
          <w:lang w:eastAsia="tr-TR"/>
        </w:rPr>
      </w:pPr>
    </w:p>
    <w:sectPr w:rsidR="00023FFC" w:rsidRPr="00023F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atoTRRegular">
    <w:altName w:val="Segoe UI"/>
    <w:panose1 w:val="00000000000000000000"/>
    <w:charset w:val="00"/>
    <w:family w:val="roman"/>
    <w:notTrueType/>
    <w:pitch w:val="default"/>
  </w:font>
  <w:font w:name="LatoTRBold">
    <w:altName w:val="Segoe U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65C3"/>
    <w:multiLevelType w:val="multilevel"/>
    <w:tmpl w:val="5370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35058F"/>
    <w:multiLevelType w:val="multilevel"/>
    <w:tmpl w:val="E852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077697"/>
    <w:multiLevelType w:val="multilevel"/>
    <w:tmpl w:val="8A38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624C48"/>
    <w:multiLevelType w:val="multilevel"/>
    <w:tmpl w:val="6FF6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1C6DAF"/>
    <w:multiLevelType w:val="multilevel"/>
    <w:tmpl w:val="3D58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5F5137"/>
    <w:multiLevelType w:val="multilevel"/>
    <w:tmpl w:val="0820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FFC"/>
    <w:rsid w:val="00015081"/>
    <w:rsid w:val="00023FFC"/>
    <w:rsid w:val="00103E2C"/>
    <w:rsid w:val="001E20B9"/>
    <w:rsid w:val="0035553E"/>
    <w:rsid w:val="00410C70"/>
    <w:rsid w:val="004E3F24"/>
    <w:rsid w:val="004F2180"/>
    <w:rsid w:val="00635F2E"/>
    <w:rsid w:val="006B5376"/>
    <w:rsid w:val="00726D63"/>
    <w:rsid w:val="008D1B0E"/>
    <w:rsid w:val="00912624"/>
    <w:rsid w:val="009233B6"/>
    <w:rsid w:val="00926B75"/>
    <w:rsid w:val="009C64C3"/>
    <w:rsid w:val="00AB05AA"/>
    <w:rsid w:val="00C27FD6"/>
    <w:rsid w:val="00DB238A"/>
    <w:rsid w:val="00DB42F2"/>
    <w:rsid w:val="00ED0C14"/>
    <w:rsid w:val="00F52E0E"/>
    <w:rsid w:val="00FB5A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0F701"/>
  <w15:chartTrackingRefBased/>
  <w15:docId w15:val="{E1ECBF77-2B82-40C7-8C90-FE970D80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561827">
      <w:bodyDiv w:val="1"/>
      <w:marLeft w:val="0"/>
      <w:marRight w:val="0"/>
      <w:marTop w:val="0"/>
      <w:marBottom w:val="0"/>
      <w:divBdr>
        <w:top w:val="none" w:sz="0" w:space="0" w:color="auto"/>
        <w:left w:val="none" w:sz="0" w:space="0" w:color="auto"/>
        <w:bottom w:val="none" w:sz="0" w:space="0" w:color="auto"/>
        <w:right w:val="none" w:sz="0" w:space="0" w:color="auto"/>
      </w:divBdr>
      <w:divsChild>
        <w:div w:id="1019890106">
          <w:marLeft w:val="0"/>
          <w:marRight w:val="0"/>
          <w:marTop w:val="0"/>
          <w:marBottom w:val="0"/>
          <w:divBdr>
            <w:top w:val="none" w:sz="0" w:space="0" w:color="auto"/>
            <w:left w:val="none" w:sz="0" w:space="0" w:color="auto"/>
            <w:bottom w:val="none" w:sz="0" w:space="0" w:color="auto"/>
            <w:right w:val="none" w:sz="0" w:space="0" w:color="auto"/>
          </w:divBdr>
          <w:divsChild>
            <w:div w:id="910887892">
              <w:marLeft w:val="-225"/>
              <w:marRight w:val="-225"/>
              <w:marTop w:val="0"/>
              <w:marBottom w:val="0"/>
              <w:divBdr>
                <w:top w:val="none" w:sz="0" w:space="0" w:color="auto"/>
                <w:left w:val="none" w:sz="0" w:space="0" w:color="auto"/>
                <w:bottom w:val="none" w:sz="0" w:space="0" w:color="auto"/>
                <w:right w:val="none" w:sz="0" w:space="0" w:color="auto"/>
              </w:divBdr>
              <w:divsChild>
                <w:div w:id="1669942879">
                  <w:marLeft w:val="0"/>
                  <w:marRight w:val="0"/>
                  <w:marTop w:val="0"/>
                  <w:marBottom w:val="0"/>
                  <w:divBdr>
                    <w:top w:val="none" w:sz="0" w:space="0" w:color="auto"/>
                    <w:left w:val="none" w:sz="0" w:space="0" w:color="auto"/>
                    <w:bottom w:val="none" w:sz="0" w:space="0" w:color="auto"/>
                    <w:right w:val="none" w:sz="0" w:space="0" w:color="auto"/>
                  </w:divBdr>
                  <w:divsChild>
                    <w:div w:id="234704261">
                      <w:marLeft w:val="15"/>
                      <w:marRight w:val="-225"/>
                      <w:marTop w:val="0"/>
                      <w:marBottom w:val="0"/>
                      <w:divBdr>
                        <w:top w:val="none" w:sz="0" w:space="0" w:color="auto"/>
                        <w:left w:val="none" w:sz="0" w:space="0" w:color="auto"/>
                        <w:bottom w:val="none" w:sz="0" w:space="0" w:color="auto"/>
                        <w:right w:val="none" w:sz="0" w:space="0" w:color="auto"/>
                      </w:divBdr>
                      <w:divsChild>
                        <w:div w:id="1305546093">
                          <w:marLeft w:val="0"/>
                          <w:marRight w:val="0"/>
                          <w:marTop w:val="0"/>
                          <w:marBottom w:val="0"/>
                          <w:divBdr>
                            <w:top w:val="none" w:sz="0" w:space="0" w:color="auto"/>
                            <w:left w:val="none" w:sz="0" w:space="0" w:color="auto"/>
                            <w:bottom w:val="none" w:sz="0" w:space="0" w:color="auto"/>
                            <w:right w:val="none" w:sz="0" w:space="0" w:color="auto"/>
                          </w:divBdr>
                        </w:div>
                      </w:divsChild>
                    </w:div>
                    <w:div w:id="669722576">
                      <w:marLeft w:val="75"/>
                      <w:marRight w:val="75"/>
                      <w:marTop w:val="75"/>
                      <w:marBottom w:val="75"/>
                      <w:divBdr>
                        <w:top w:val="none" w:sz="0" w:space="0" w:color="auto"/>
                        <w:left w:val="none" w:sz="0" w:space="0" w:color="auto"/>
                        <w:bottom w:val="none" w:sz="0" w:space="0" w:color="auto"/>
                        <w:right w:val="none" w:sz="0" w:space="0" w:color="auto"/>
                      </w:divBdr>
                      <w:divsChild>
                        <w:div w:id="1592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90392">
                  <w:marLeft w:val="0"/>
                  <w:marRight w:val="0"/>
                  <w:marTop w:val="0"/>
                  <w:marBottom w:val="0"/>
                  <w:divBdr>
                    <w:top w:val="none" w:sz="0" w:space="0" w:color="auto"/>
                    <w:left w:val="none" w:sz="0" w:space="0" w:color="auto"/>
                    <w:bottom w:val="none" w:sz="0" w:space="0" w:color="auto"/>
                    <w:right w:val="none" w:sz="0" w:space="0" w:color="auto"/>
                  </w:divBdr>
                  <w:divsChild>
                    <w:div w:id="375858379">
                      <w:marLeft w:val="0"/>
                      <w:marRight w:val="0"/>
                      <w:marTop w:val="0"/>
                      <w:marBottom w:val="0"/>
                      <w:divBdr>
                        <w:top w:val="none" w:sz="0" w:space="0" w:color="auto"/>
                        <w:left w:val="none" w:sz="0" w:space="0" w:color="auto"/>
                        <w:bottom w:val="none" w:sz="0" w:space="0" w:color="auto"/>
                        <w:right w:val="none" w:sz="0" w:space="0" w:color="auto"/>
                      </w:divBdr>
                      <w:divsChild>
                        <w:div w:id="488523895">
                          <w:marLeft w:val="0"/>
                          <w:marRight w:val="0"/>
                          <w:marTop w:val="0"/>
                          <w:marBottom w:val="0"/>
                          <w:divBdr>
                            <w:top w:val="single" w:sz="6" w:space="8" w:color="EBEBEB"/>
                            <w:left w:val="single" w:sz="6" w:space="8" w:color="EBEBEB"/>
                            <w:bottom w:val="single" w:sz="6" w:space="0" w:color="EBEBEB"/>
                            <w:right w:val="single" w:sz="6" w:space="8" w:color="EBEBEB"/>
                          </w:divBdr>
                          <w:divsChild>
                            <w:div w:id="15884889">
                              <w:marLeft w:val="0"/>
                              <w:marRight w:val="0"/>
                              <w:marTop w:val="0"/>
                              <w:marBottom w:val="225"/>
                              <w:divBdr>
                                <w:top w:val="none" w:sz="0" w:space="0" w:color="auto"/>
                                <w:left w:val="none" w:sz="0" w:space="0" w:color="auto"/>
                                <w:bottom w:val="none" w:sz="0" w:space="0" w:color="auto"/>
                                <w:right w:val="none" w:sz="0" w:space="0" w:color="auto"/>
                              </w:divBdr>
                              <w:divsChild>
                                <w:div w:id="1076903857">
                                  <w:marLeft w:val="0"/>
                                  <w:marRight w:val="0"/>
                                  <w:marTop w:val="0"/>
                                  <w:marBottom w:val="0"/>
                                  <w:divBdr>
                                    <w:top w:val="none" w:sz="0" w:space="0" w:color="auto"/>
                                    <w:left w:val="none" w:sz="0" w:space="0" w:color="auto"/>
                                    <w:bottom w:val="none" w:sz="0" w:space="0" w:color="auto"/>
                                    <w:right w:val="none" w:sz="0" w:space="0" w:color="auto"/>
                                  </w:divBdr>
                                </w:div>
                                <w:div w:id="863633471">
                                  <w:marLeft w:val="-225"/>
                                  <w:marRight w:val="-225"/>
                                  <w:marTop w:val="0"/>
                                  <w:marBottom w:val="0"/>
                                  <w:divBdr>
                                    <w:top w:val="none" w:sz="0" w:space="0" w:color="auto"/>
                                    <w:left w:val="none" w:sz="0" w:space="0" w:color="auto"/>
                                    <w:bottom w:val="none" w:sz="0" w:space="0" w:color="auto"/>
                                    <w:right w:val="none" w:sz="0" w:space="0" w:color="auto"/>
                                  </w:divBdr>
                                  <w:divsChild>
                                    <w:div w:id="1450202426">
                                      <w:marLeft w:val="0"/>
                                      <w:marRight w:val="0"/>
                                      <w:marTop w:val="0"/>
                                      <w:marBottom w:val="0"/>
                                      <w:divBdr>
                                        <w:top w:val="none" w:sz="0" w:space="0" w:color="auto"/>
                                        <w:left w:val="none" w:sz="0" w:space="0" w:color="auto"/>
                                        <w:bottom w:val="none" w:sz="0" w:space="0" w:color="auto"/>
                                        <w:right w:val="none" w:sz="0" w:space="0" w:color="auto"/>
                                      </w:divBdr>
                                      <w:divsChild>
                                        <w:div w:id="242572667">
                                          <w:marLeft w:val="0"/>
                                          <w:marRight w:val="0"/>
                                          <w:marTop w:val="0"/>
                                          <w:marBottom w:val="0"/>
                                          <w:divBdr>
                                            <w:top w:val="none" w:sz="0" w:space="0" w:color="auto"/>
                                            <w:left w:val="none" w:sz="0" w:space="0" w:color="auto"/>
                                            <w:bottom w:val="none" w:sz="0" w:space="0" w:color="auto"/>
                                            <w:right w:val="none" w:sz="0" w:space="0" w:color="auto"/>
                                          </w:divBdr>
                                        </w:div>
                                      </w:divsChild>
                                    </w:div>
                                    <w:div w:id="7909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2446">
                      <w:marLeft w:val="0"/>
                      <w:marRight w:val="0"/>
                      <w:marTop w:val="0"/>
                      <w:marBottom w:val="300"/>
                      <w:divBdr>
                        <w:top w:val="none" w:sz="0" w:space="0" w:color="auto"/>
                        <w:left w:val="none" w:sz="0" w:space="0" w:color="auto"/>
                        <w:bottom w:val="none" w:sz="0" w:space="0" w:color="auto"/>
                        <w:right w:val="none" w:sz="0" w:space="0" w:color="auto"/>
                      </w:divBdr>
                      <w:divsChild>
                        <w:div w:id="1177157753">
                          <w:marLeft w:val="0"/>
                          <w:marRight w:val="0"/>
                          <w:marTop w:val="0"/>
                          <w:marBottom w:val="0"/>
                          <w:divBdr>
                            <w:top w:val="single" w:sz="6" w:space="0" w:color="DDDDDD"/>
                            <w:left w:val="single" w:sz="6" w:space="0" w:color="DDDDDD"/>
                            <w:bottom w:val="single" w:sz="6" w:space="0" w:color="DDDDDD"/>
                            <w:right w:val="single" w:sz="6" w:space="0" w:color="DDDDDD"/>
                          </w:divBdr>
                          <w:divsChild>
                            <w:div w:id="235475896">
                              <w:marLeft w:val="0"/>
                              <w:marRight w:val="0"/>
                              <w:marTop w:val="0"/>
                              <w:marBottom w:val="0"/>
                              <w:divBdr>
                                <w:top w:val="none" w:sz="0" w:space="8" w:color="DDDDDD"/>
                                <w:left w:val="none" w:sz="0" w:space="11" w:color="DDDDDD"/>
                                <w:bottom w:val="none" w:sz="0" w:space="0" w:color="auto"/>
                                <w:right w:val="none" w:sz="0" w:space="11" w:color="DDDDDD"/>
                              </w:divBdr>
                            </w:div>
                            <w:div w:id="1490440810">
                              <w:marLeft w:val="0"/>
                              <w:marRight w:val="0"/>
                              <w:marTop w:val="0"/>
                              <w:marBottom w:val="0"/>
                              <w:divBdr>
                                <w:top w:val="none" w:sz="0" w:space="0" w:color="auto"/>
                                <w:left w:val="none" w:sz="0" w:space="0" w:color="auto"/>
                                <w:bottom w:val="none" w:sz="0" w:space="0" w:color="auto"/>
                                <w:right w:val="none" w:sz="0" w:space="0" w:color="auto"/>
                              </w:divBdr>
                              <w:divsChild>
                                <w:div w:id="140352152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28917254">
                          <w:marLeft w:val="0"/>
                          <w:marRight w:val="0"/>
                          <w:marTop w:val="75"/>
                          <w:marBottom w:val="0"/>
                          <w:divBdr>
                            <w:top w:val="single" w:sz="6" w:space="0" w:color="DDDDDD"/>
                            <w:left w:val="single" w:sz="6" w:space="0" w:color="DDDDDD"/>
                            <w:bottom w:val="single" w:sz="6" w:space="0" w:color="DDDDDD"/>
                            <w:right w:val="single" w:sz="6" w:space="0" w:color="DDDDDD"/>
                          </w:divBdr>
                          <w:divsChild>
                            <w:div w:id="577058730">
                              <w:marLeft w:val="0"/>
                              <w:marRight w:val="0"/>
                              <w:marTop w:val="0"/>
                              <w:marBottom w:val="0"/>
                              <w:divBdr>
                                <w:top w:val="none" w:sz="0" w:space="8" w:color="DDDDDD"/>
                                <w:left w:val="none" w:sz="0" w:space="11" w:color="DDDDDD"/>
                                <w:bottom w:val="none" w:sz="0" w:space="0" w:color="auto"/>
                                <w:right w:val="none" w:sz="0" w:space="11" w:color="DDDDDD"/>
                              </w:divBdr>
                            </w:div>
                          </w:divsChild>
                        </w:div>
                        <w:div w:id="1844852364">
                          <w:marLeft w:val="0"/>
                          <w:marRight w:val="0"/>
                          <w:marTop w:val="75"/>
                          <w:marBottom w:val="0"/>
                          <w:divBdr>
                            <w:top w:val="single" w:sz="6" w:space="0" w:color="DDDDDD"/>
                            <w:left w:val="single" w:sz="6" w:space="0" w:color="DDDDDD"/>
                            <w:bottom w:val="single" w:sz="6" w:space="0" w:color="DDDDDD"/>
                            <w:right w:val="single" w:sz="6" w:space="0" w:color="DDDDDD"/>
                          </w:divBdr>
                          <w:divsChild>
                            <w:div w:id="308096790">
                              <w:marLeft w:val="0"/>
                              <w:marRight w:val="0"/>
                              <w:marTop w:val="0"/>
                              <w:marBottom w:val="0"/>
                              <w:divBdr>
                                <w:top w:val="none" w:sz="0" w:space="8" w:color="DDDDDD"/>
                                <w:left w:val="none" w:sz="0" w:space="11" w:color="DDDDDD"/>
                                <w:bottom w:val="none" w:sz="0" w:space="0" w:color="auto"/>
                                <w:right w:val="none" w:sz="0" w:space="11" w:color="DDDDDD"/>
                              </w:divBdr>
                            </w:div>
                          </w:divsChild>
                        </w:div>
                        <w:div w:id="26687849">
                          <w:marLeft w:val="0"/>
                          <w:marRight w:val="0"/>
                          <w:marTop w:val="75"/>
                          <w:marBottom w:val="0"/>
                          <w:divBdr>
                            <w:top w:val="single" w:sz="6" w:space="0" w:color="DDDDDD"/>
                            <w:left w:val="single" w:sz="6" w:space="0" w:color="DDDDDD"/>
                            <w:bottom w:val="single" w:sz="6" w:space="0" w:color="DDDDDD"/>
                            <w:right w:val="single" w:sz="6" w:space="0" w:color="DDDDDD"/>
                          </w:divBdr>
                          <w:divsChild>
                            <w:div w:id="594752739">
                              <w:marLeft w:val="0"/>
                              <w:marRight w:val="0"/>
                              <w:marTop w:val="0"/>
                              <w:marBottom w:val="0"/>
                              <w:divBdr>
                                <w:top w:val="none" w:sz="0" w:space="8" w:color="DDDDDD"/>
                                <w:left w:val="none" w:sz="0" w:space="11" w:color="DDDDDD"/>
                                <w:bottom w:val="none" w:sz="0" w:space="0" w:color="auto"/>
                                <w:right w:val="none" w:sz="0" w:space="11" w:color="DDDDDD"/>
                              </w:divBdr>
                            </w:div>
                          </w:divsChild>
                        </w:div>
                        <w:div w:id="1527670791">
                          <w:marLeft w:val="0"/>
                          <w:marRight w:val="0"/>
                          <w:marTop w:val="75"/>
                          <w:marBottom w:val="0"/>
                          <w:divBdr>
                            <w:top w:val="single" w:sz="6" w:space="0" w:color="DDDDDD"/>
                            <w:left w:val="single" w:sz="6" w:space="0" w:color="DDDDDD"/>
                            <w:bottom w:val="single" w:sz="6" w:space="0" w:color="DDDDDD"/>
                            <w:right w:val="single" w:sz="6" w:space="0" w:color="DDDDDD"/>
                          </w:divBdr>
                          <w:divsChild>
                            <w:div w:id="2072847368">
                              <w:marLeft w:val="0"/>
                              <w:marRight w:val="0"/>
                              <w:marTop w:val="0"/>
                              <w:marBottom w:val="0"/>
                              <w:divBdr>
                                <w:top w:val="none" w:sz="0" w:space="8" w:color="DDDDDD"/>
                                <w:left w:val="none" w:sz="0" w:space="11" w:color="DDDDDD"/>
                                <w:bottom w:val="none" w:sz="0" w:space="0" w:color="auto"/>
                                <w:right w:val="none" w:sz="0" w:space="11" w:color="DDDDDD"/>
                              </w:divBdr>
                            </w:div>
                          </w:divsChild>
                        </w:div>
                        <w:div w:id="1204904078">
                          <w:marLeft w:val="0"/>
                          <w:marRight w:val="0"/>
                          <w:marTop w:val="75"/>
                          <w:marBottom w:val="0"/>
                          <w:divBdr>
                            <w:top w:val="single" w:sz="6" w:space="0" w:color="DDDDDD"/>
                            <w:left w:val="single" w:sz="6" w:space="0" w:color="DDDDDD"/>
                            <w:bottom w:val="single" w:sz="6" w:space="0" w:color="DDDDDD"/>
                            <w:right w:val="single" w:sz="6" w:space="0" w:color="DDDDDD"/>
                          </w:divBdr>
                          <w:divsChild>
                            <w:div w:id="1895922061">
                              <w:marLeft w:val="0"/>
                              <w:marRight w:val="0"/>
                              <w:marTop w:val="0"/>
                              <w:marBottom w:val="0"/>
                              <w:divBdr>
                                <w:top w:val="none" w:sz="0" w:space="8" w:color="DDDDDD"/>
                                <w:left w:val="none" w:sz="0" w:space="11" w:color="DDDDDD"/>
                                <w:bottom w:val="none" w:sz="0" w:space="0" w:color="auto"/>
                                <w:right w:val="none" w:sz="0" w:space="11" w:color="DDDDDD"/>
                              </w:divBdr>
                            </w:div>
                          </w:divsChild>
                        </w:div>
                        <w:div w:id="1002777988">
                          <w:marLeft w:val="0"/>
                          <w:marRight w:val="0"/>
                          <w:marTop w:val="75"/>
                          <w:marBottom w:val="0"/>
                          <w:divBdr>
                            <w:top w:val="single" w:sz="6" w:space="0" w:color="DDDDDD"/>
                            <w:left w:val="single" w:sz="6" w:space="0" w:color="DDDDDD"/>
                            <w:bottom w:val="single" w:sz="6" w:space="0" w:color="DDDDDD"/>
                            <w:right w:val="single" w:sz="6" w:space="0" w:color="DDDDDD"/>
                          </w:divBdr>
                          <w:divsChild>
                            <w:div w:id="1483810860">
                              <w:marLeft w:val="0"/>
                              <w:marRight w:val="0"/>
                              <w:marTop w:val="0"/>
                              <w:marBottom w:val="0"/>
                              <w:divBdr>
                                <w:top w:val="none" w:sz="0" w:space="8" w:color="DDDDDD"/>
                                <w:left w:val="none" w:sz="0" w:space="11" w:color="DDDDDD"/>
                                <w:bottom w:val="none" w:sz="0" w:space="0" w:color="auto"/>
                                <w:right w:val="none" w:sz="0" w:space="11" w:color="DDDDDD"/>
                              </w:divBdr>
                            </w:div>
                          </w:divsChild>
                        </w:div>
                        <w:div w:id="553077573">
                          <w:marLeft w:val="0"/>
                          <w:marRight w:val="0"/>
                          <w:marTop w:val="75"/>
                          <w:marBottom w:val="0"/>
                          <w:divBdr>
                            <w:top w:val="single" w:sz="6" w:space="0" w:color="DDDDDD"/>
                            <w:left w:val="single" w:sz="6" w:space="0" w:color="DDDDDD"/>
                            <w:bottom w:val="single" w:sz="6" w:space="0" w:color="DDDDDD"/>
                            <w:right w:val="single" w:sz="6" w:space="0" w:color="DDDDDD"/>
                          </w:divBdr>
                          <w:divsChild>
                            <w:div w:id="1106774895">
                              <w:marLeft w:val="0"/>
                              <w:marRight w:val="0"/>
                              <w:marTop w:val="0"/>
                              <w:marBottom w:val="0"/>
                              <w:divBdr>
                                <w:top w:val="none" w:sz="0" w:space="8" w:color="DDDDDD"/>
                                <w:left w:val="none" w:sz="0" w:space="11" w:color="DDDDDD"/>
                                <w:bottom w:val="none" w:sz="0" w:space="0" w:color="auto"/>
                                <w:right w:val="none" w:sz="0" w:space="11" w:color="DDDDDD"/>
                              </w:divBdr>
                            </w:div>
                          </w:divsChild>
                        </w:div>
                        <w:div w:id="1083523924">
                          <w:marLeft w:val="0"/>
                          <w:marRight w:val="0"/>
                          <w:marTop w:val="75"/>
                          <w:marBottom w:val="0"/>
                          <w:divBdr>
                            <w:top w:val="single" w:sz="6" w:space="0" w:color="DDDDDD"/>
                            <w:left w:val="single" w:sz="6" w:space="0" w:color="DDDDDD"/>
                            <w:bottom w:val="single" w:sz="6" w:space="0" w:color="DDDDDD"/>
                            <w:right w:val="single" w:sz="6" w:space="0" w:color="DDDDDD"/>
                          </w:divBdr>
                          <w:divsChild>
                            <w:div w:id="975336304">
                              <w:marLeft w:val="0"/>
                              <w:marRight w:val="0"/>
                              <w:marTop w:val="0"/>
                              <w:marBottom w:val="0"/>
                              <w:divBdr>
                                <w:top w:val="none" w:sz="0" w:space="8" w:color="DDDDDD"/>
                                <w:left w:val="none" w:sz="0" w:space="11" w:color="DDDDDD"/>
                                <w:bottom w:val="none" w:sz="0" w:space="0" w:color="auto"/>
                                <w:right w:val="none" w:sz="0" w:space="11" w:color="DDDDDD"/>
                              </w:divBdr>
                            </w:div>
                          </w:divsChild>
                        </w:div>
                        <w:div w:id="8070621">
                          <w:marLeft w:val="0"/>
                          <w:marRight w:val="0"/>
                          <w:marTop w:val="75"/>
                          <w:marBottom w:val="0"/>
                          <w:divBdr>
                            <w:top w:val="single" w:sz="6" w:space="0" w:color="DDDDDD"/>
                            <w:left w:val="single" w:sz="6" w:space="0" w:color="DDDDDD"/>
                            <w:bottom w:val="single" w:sz="6" w:space="0" w:color="DDDDDD"/>
                            <w:right w:val="single" w:sz="6" w:space="0" w:color="DDDDDD"/>
                          </w:divBdr>
                          <w:divsChild>
                            <w:div w:id="346759450">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sChild>
                </w:div>
              </w:divsChild>
            </w:div>
          </w:divsChild>
        </w:div>
        <w:div w:id="556628105">
          <w:marLeft w:val="0"/>
          <w:marRight w:val="0"/>
          <w:marTop w:val="0"/>
          <w:marBottom w:val="0"/>
          <w:divBdr>
            <w:top w:val="none" w:sz="0" w:space="0" w:color="auto"/>
            <w:left w:val="none" w:sz="0" w:space="0" w:color="auto"/>
            <w:bottom w:val="single" w:sz="12" w:space="0" w:color="DEDDDC"/>
            <w:right w:val="none" w:sz="0" w:space="0" w:color="auto"/>
          </w:divBdr>
          <w:divsChild>
            <w:div w:id="1016233426">
              <w:marLeft w:val="0"/>
              <w:marRight w:val="0"/>
              <w:marTop w:val="0"/>
              <w:marBottom w:val="0"/>
              <w:divBdr>
                <w:top w:val="none" w:sz="0" w:space="0" w:color="auto"/>
                <w:left w:val="none" w:sz="0" w:space="0" w:color="auto"/>
                <w:bottom w:val="none" w:sz="0" w:space="0" w:color="auto"/>
                <w:right w:val="none" w:sz="0" w:space="0" w:color="auto"/>
              </w:divBdr>
              <w:divsChild>
                <w:div w:id="1754427845">
                  <w:marLeft w:val="-225"/>
                  <w:marRight w:val="-225"/>
                  <w:marTop w:val="0"/>
                  <w:marBottom w:val="0"/>
                  <w:divBdr>
                    <w:top w:val="none" w:sz="0" w:space="0" w:color="auto"/>
                    <w:left w:val="none" w:sz="0" w:space="0" w:color="auto"/>
                    <w:bottom w:val="none" w:sz="0" w:space="0" w:color="auto"/>
                    <w:right w:val="none" w:sz="0" w:space="0" w:color="auto"/>
                  </w:divBdr>
                  <w:divsChild>
                    <w:div w:id="1918321230">
                      <w:marLeft w:val="0"/>
                      <w:marRight w:val="0"/>
                      <w:marTop w:val="0"/>
                      <w:marBottom w:val="0"/>
                      <w:divBdr>
                        <w:top w:val="none" w:sz="0" w:space="0" w:color="auto"/>
                        <w:left w:val="none" w:sz="0" w:space="0" w:color="auto"/>
                        <w:bottom w:val="none" w:sz="0" w:space="0" w:color="auto"/>
                        <w:right w:val="none" w:sz="0" w:space="0" w:color="auto"/>
                      </w:divBdr>
                    </w:div>
                    <w:div w:id="994796203">
                      <w:marLeft w:val="0"/>
                      <w:marRight w:val="0"/>
                      <w:marTop w:val="0"/>
                      <w:marBottom w:val="0"/>
                      <w:divBdr>
                        <w:top w:val="none" w:sz="0" w:space="0" w:color="auto"/>
                        <w:left w:val="none" w:sz="0" w:space="0" w:color="auto"/>
                        <w:bottom w:val="none" w:sz="0" w:space="0" w:color="auto"/>
                        <w:right w:val="none" w:sz="0" w:space="0" w:color="auto"/>
                      </w:divBdr>
                      <w:divsChild>
                        <w:div w:id="185874134">
                          <w:marLeft w:val="-225"/>
                          <w:marRight w:val="-225"/>
                          <w:marTop w:val="0"/>
                          <w:marBottom w:val="0"/>
                          <w:divBdr>
                            <w:top w:val="none" w:sz="0" w:space="0" w:color="auto"/>
                            <w:left w:val="none" w:sz="0" w:space="0" w:color="auto"/>
                            <w:bottom w:val="none" w:sz="0" w:space="0" w:color="auto"/>
                            <w:right w:val="none" w:sz="0" w:space="0" w:color="auto"/>
                          </w:divBdr>
                          <w:divsChild>
                            <w:div w:id="420181927">
                              <w:marLeft w:val="0"/>
                              <w:marRight w:val="0"/>
                              <w:marTop w:val="0"/>
                              <w:marBottom w:val="0"/>
                              <w:divBdr>
                                <w:top w:val="none" w:sz="0" w:space="0" w:color="auto"/>
                                <w:left w:val="single" w:sz="6" w:space="11" w:color="D9D7D7"/>
                                <w:bottom w:val="none" w:sz="0" w:space="0" w:color="auto"/>
                                <w:right w:val="none" w:sz="0" w:space="0" w:color="auto"/>
                              </w:divBdr>
                            </w:div>
                            <w:div w:id="1333680863">
                              <w:marLeft w:val="0"/>
                              <w:marRight w:val="0"/>
                              <w:marTop w:val="0"/>
                              <w:marBottom w:val="0"/>
                              <w:divBdr>
                                <w:top w:val="none" w:sz="0" w:space="0" w:color="auto"/>
                                <w:left w:val="single" w:sz="6" w:space="11" w:color="D9D7D7"/>
                                <w:bottom w:val="none" w:sz="0" w:space="0" w:color="auto"/>
                                <w:right w:val="none" w:sz="0" w:space="0" w:color="auto"/>
                              </w:divBdr>
                            </w:div>
                            <w:div w:id="431707765">
                              <w:marLeft w:val="0"/>
                              <w:marRight w:val="0"/>
                              <w:marTop w:val="0"/>
                              <w:marBottom w:val="0"/>
                              <w:divBdr>
                                <w:top w:val="none" w:sz="0" w:space="0" w:color="auto"/>
                                <w:left w:val="single" w:sz="6" w:space="11" w:color="D9D7D7"/>
                                <w:bottom w:val="none" w:sz="0" w:space="0" w:color="auto"/>
                                <w:right w:val="none" w:sz="0" w:space="0" w:color="auto"/>
                              </w:divBdr>
                            </w:div>
                            <w:div w:id="1258909594">
                              <w:marLeft w:val="0"/>
                              <w:marRight w:val="0"/>
                              <w:marTop w:val="0"/>
                              <w:marBottom w:val="0"/>
                              <w:divBdr>
                                <w:top w:val="none" w:sz="0" w:space="0" w:color="auto"/>
                                <w:left w:val="single" w:sz="6" w:space="11" w:color="D9D7D7"/>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791</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2021-12-09T11:35:00Z</dcterms:created>
  <dcterms:modified xsi:type="dcterms:W3CDTF">2022-03-02T08:02:00Z</dcterms:modified>
</cp:coreProperties>
</file>